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450" w:lineRule="atLeast"/>
        <w:rPr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</w:pPr>
      <w:r>
        <w:rPr>
          <w:rStyle w:val="7"/>
          <w:rFonts w:hint="default" w:ascii="Times New Roman" w:hAnsi="Times New Roman" w:eastAsia="黑体" w:cs="Times New Roman"/>
          <w:b w:val="0"/>
          <w:bCs/>
          <w:color w:val="333333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eastAsia="zh-CN"/>
        </w:rPr>
      </w:pPr>
      <w:bookmarkStart w:id="0" w:name="_GoBack"/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val="en-US" w:eastAsia="zh-CN"/>
        </w:rPr>
        <w:t>湖南省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</w:rPr>
        <w:t>举报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  <w:lang w:eastAsia="zh-CN"/>
        </w:rPr>
        <w:t>违法违规使用医疗保障基金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333333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z w:val="44"/>
          <w:szCs w:val="44"/>
        </w:rPr>
        <w:t>奖励通知书</w:t>
      </w:r>
    </w:p>
    <w:bookmarkEnd w:id="0"/>
    <w:p>
      <w:pPr>
        <w:pStyle w:val="4"/>
        <w:widowControl/>
        <w:spacing w:before="0" w:beforeAutospacing="0" w:after="0" w:afterAutospacing="0" w:line="450" w:lineRule="atLeast"/>
        <w:jc w:val="center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>              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                 </w:t>
      </w:r>
    </w:p>
    <w:p>
      <w:pPr>
        <w:pStyle w:val="4"/>
        <w:widowControl/>
        <w:spacing w:before="0" w:beforeAutospacing="0" w:after="0" w:afterAutospacing="0" w:line="450" w:lineRule="atLeast"/>
        <w:jc w:val="center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      编号：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 （举报人姓名）：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你于   年    月   日举报（主要违规内容）。经查，（主要违规事实及认定基金损失金额） 属实（基本属实），根据《湖南省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lang w:eastAsia="zh-CN"/>
        </w:rPr>
        <w:t>违法违规使用医疗保障基金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举报奖励实施细则》，决定给予     （大写）元奖励。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请自收到本通知书之日起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2个月内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，持本人有效身份证原件和银行卡至  （领取地点）　领取奖励金。逾期不领取的，视为放弃。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5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特此通知。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5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>联系人：              电话：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5"/>
        <w:jc w:val="center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             （盖章）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right="0" w:firstLine="645"/>
        <w:jc w:val="center"/>
        <w:textAlignment w:val="auto"/>
        <w:rPr>
          <w:rFonts w:hint="default" w:ascii="Times New Roman" w:hAnsi="Times New Roman" w:eastAsia="&amp;quot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</w:rPr>
        <w:t xml:space="preserve">                             年  月  日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> </w:t>
      </w:r>
    </w:p>
    <w:p>
      <w:pPr>
        <w:pStyle w:val="4"/>
        <w:widowControl/>
        <w:spacing w:before="0" w:beforeAutospacing="0" w:after="0" w:afterAutospacing="0" w:line="450" w:lineRule="atLeast"/>
        <w:rPr>
          <w:rFonts w:hint="default" w:ascii="Times New Roman" w:hAnsi="Times New Roman" w:eastAsia="仿宋" w:cs="Times New Roman"/>
          <w:color w:val="333333"/>
        </w:rPr>
      </w:pPr>
      <w:r>
        <w:rPr>
          <w:rFonts w:hint="default" w:ascii="Times New Roman" w:hAnsi="Times New Roman" w:eastAsia="仿宋" w:cs="Times New Roman"/>
          <w:color w:val="333333"/>
        </w:rPr>
        <w:t> </w:t>
      </w:r>
    </w:p>
    <w:p>
      <w:pPr>
        <w:pStyle w:val="4"/>
        <w:widowControl/>
        <w:spacing w:before="0" w:beforeAutospacing="0" w:after="0" w:afterAutospacing="0" w:line="450" w:lineRule="atLeast"/>
        <w:rPr>
          <w:rFonts w:hint="default" w:ascii="Times New Roman" w:hAnsi="Times New Roman" w:eastAsia="仿宋" w:cs="Times New Roman"/>
          <w:color w:val="333333"/>
        </w:rPr>
      </w:pPr>
    </w:p>
    <w:p>
      <w:pPr>
        <w:pStyle w:val="4"/>
        <w:widowControl/>
        <w:spacing w:before="0" w:beforeAutospacing="0" w:after="0" w:afterAutospacing="0" w:line="450" w:lineRule="atLeast"/>
        <w:rPr>
          <w:rFonts w:hint="default" w:ascii="Times New Roman" w:hAnsi="Times New Roman" w:eastAsia="仿宋" w:cs="Times New Roman"/>
          <w:color w:val="333333"/>
        </w:rPr>
      </w:pPr>
    </w:p>
    <w:p>
      <w:pPr>
        <w:pStyle w:val="4"/>
        <w:widowControl/>
        <w:spacing w:before="0" w:beforeAutospacing="0" w:after="0" w:afterAutospacing="0" w:line="450" w:lineRule="atLeast"/>
        <w:rPr>
          <w:rFonts w:hint="default" w:ascii="Times New Roman" w:hAnsi="Times New Roman" w:eastAsia="仿宋" w:cs="Times New Roman"/>
          <w:color w:val="333333"/>
        </w:rPr>
      </w:pPr>
    </w:p>
    <w:p>
      <w:pPr>
        <w:pStyle w:val="4"/>
        <w:widowControl/>
        <w:spacing w:before="0" w:beforeAutospacing="0" w:after="0" w:afterAutospacing="0" w:line="450" w:lineRule="atLeast"/>
        <w:jc w:val="center"/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</w:rPr>
        <w:t>（本奖励通知书一式二份，一份交举报人、一份存入奖励档案。）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</w:docVars>
  <w:rsids>
    <w:rsidRoot w:val="5B0A710A"/>
    <w:rsid w:val="5B0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/>
      <w:sz w:val="21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2025-11-26T08:12:00Z</dcterms:created>
  <dc:creator>LZY.</dc:creator>
  <cp:lastModifiedBy>LZY.</cp:lastModifiedBy>
  <dcterms:modified xsi:type="dcterms:W3CDTF">2025-11-26T08:15:44Z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0D073555ED9A45B5B83F3DFF1FBDAB32_11</vt:lpwstr>
  </property>
</Properties>
</file>